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97" w:rsidRPr="0011473F" w:rsidRDefault="00E24097" w:rsidP="00E24097">
      <w:pPr>
        <w:rPr>
          <w:i/>
        </w:rPr>
      </w:pPr>
      <w:r w:rsidRPr="0011473F">
        <w:rPr>
          <w:i/>
        </w:rPr>
        <w:t xml:space="preserve">Тип урока: объяснение нового материала </w:t>
      </w:r>
    </w:p>
    <w:p w:rsidR="00E24097" w:rsidRDefault="00E24097" w:rsidP="00E24097">
      <w:r>
        <w:t xml:space="preserve"> Материал: А. А. </w:t>
      </w:r>
      <w:proofErr w:type="spellStart"/>
      <w:r>
        <w:t>Вигасин</w:t>
      </w:r>
      <w:proofErr w:type="spellEnd"/>
      <w:r>
        <w:t xml:space="preserve">  «История древнего мира», 5 класс</w:t>
      </w:r>
    </w:p>
    <w:p w:rsidR="00E24097" w:rsidRDefault="00E24097" w:rsidP="00E24097">
      <w:r>
        <w:t xml:space="preserve"> Форма организации работы учащихся: самостоятельная работа</w:t>
      </w:r>
    </w:p>
    <w:p w:rsidR="00E24097" w:rsidRDefault="00E24097" w:rsidP="00E24097">
      <w:r>
        <w:t xml:space="preserve"> Технология:  ТИО с использованием ИКТ</w:t>
      </w:r>
    </w:p>
    <w:p w:rsidR="00E24097" w:rsidRDefault="00E24097" w:rsidP="00E24097">
      <w:r>
        <w:t xml:space="preserve">Цель  урока: </w:t>
      </w:r>
    </w:p>
    <w:p w:rsidR="00E24097" w:rsidRDefault="00E24097" w:rsidP="00E24097">
      <w:r>
        <w:t xml:space="preserve">О.: познакомить учащихся с древнегреческими богами, сосредоточить внимание ребят на общих закономерностях возникновения религиозных верований. </w:t>
      </w:r>
    </w:p>
    <w:p w:rsidR="00E24097" w:rsidRDefault="00E24097" w:rsidP="00E24097">
      <w:r>
        <w:t xml:space="preserve">Р.: обобщить представления учащихся о религии древних греков, </w:t>
      </w:r>
    </w:p>
    <w:p w:rsidR="00E24097" w:rsidRDefault="00E24097" w:rsidP="00E24097">
      <w:r>
        <w:t xml:space="preserve"> продолжить формирование умений обобщать, формулировать несложные выводы, работать с учебником, дополнительной литературой. </w:t>
      </w:r>
    </w:p>
    <w:p w:rsidR="00E24097" w:rsidRDefault="00E24097" w:rsidP="00E24097">
      <w:r>
        <w:t xml:space="preserve">В.: подвести ребят к пониманию того, что мифы являются важнейшим источником по истории Греции и необходимы для понимания истории и мировой культуры; воспитывать негативное отношение к войнам, к завоеваниям, сочувствие к борьбе народов.         </w:t>
      </w:r>
    </w:p>
    <w:p w:rsidR="00B67AC8" w:rsidRDefault="00E24097" w:rsidP="00E24097">
      <w:r>
        <w:t>Тип урока: Изучение нового материала.</w:t>
      </w:r>
    </w:p>
    <w:tbl>
      <w:tblPr>
        <w:tblStyle w:val="a4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B67AC8" w:rsidTr="00B67AC8">
        <w:tc>
          <w:tcPr>
            <w:tcW w:w="2392" w:type="dxa"/>
          </w:tcPr>
          <w:p w:rsidR="00B67AC8" w:rsidRPr="0032486D" w:rsidRDefault="00B67AC8" w:rsidP="0011473F">
            <w:pPr>
              <w:jc w:val="center"/>
            </w:pPr>
            <w:r w:rsidRPr="0032486D">
              <w:t>Этап урока</w:t>
            </w:r>
          </w:p>
        </w:tc>
        <w:tc>
          <w:tcPr>
            <w:tcW w:w="2393" w:type="dxa"/>
          </w:tcPr>
          <w:p w:rsidR="00B67AC8" w:rsidRPr="0032486D" w:rsidRDefault="00B67AC8" w:rsidP="0011473F">
            <w:pPr>
              <w:jc w:val="center"/>
            </w:pPr>
            <w:r w:rsidRPr="0032486D">
              <w:t>Деятельность учителя</w:t>
            </w:r>
          </w:p>
        </w:tc>
        <w:tc>
          <w:tcPr>
            <w:tcW w:w="2393" w:type="dxa"/>
          </w:tcPr>
          <w:p w:rsidR="00B67AC8" w:rsidRPr="0032486D" w:rsidRDefault="00B67AC8" w:rsidP="0011473F">
            <w:pPr>
              <w:jc w:val="center"/>
            </w:pPr>
            <w:r w:rsidRPr="0032486D">
              <w:t>Деятельность учеников</w:t>
            </w:r>
          </w:p>
        </w:tc>
        <w:tc>
          <w:tcPr>
            <w:tcW w:w="2393" w:type="dxa"/>
          </w:tcPr>
          <w:p w:rsidR="00B67AC8" w:rsidRPr="0032486D" w:rsidRDefault="0011473F" w:rsidP="0011473F">
            <w:pPr>
              <w:jc w:val="center"/>
            </w:pPr>
            <w:r>
              <w:t>УУД</w:t>
            </w:r>
          </w:p>
        </w:tc>
      </w:tr>
      <w:tr w:rsidR="002E61CA" w:rsidTr="00B67AC8">
        <w:tc>
          <w:tcPr>
            <w:tcW w:w="2392" w:type="dxa"/>
          </w:tcPr>
          <w:p w:rsidR="002E61CA" w:rsidRPr="00B24943" w:rsidRDefault="002E61CA" w:rsidP="005B3DF0">
            <w:r w:rsidRPr="00B24943">
              <w:t>1. Организационный момент.</w:t>
            </w:r>
          </w:p>
        </w:tc>
        <w:tc>
          <w:tcPr>
            <w:tcW w:w="2393" w:type="dxa"/>
          </w:tcPr>
          <w:p w:rsidR="002E61CA" w:rsidRPr="0007221F" w:rsidRDefault="002E61CA" w:rsidP="00952F55">
            <w:r w:rsidRPr="002E61CA">
              <w:t>Сообщение темы и цели урока</w:t>
            </w:r>
          </w:p>
        </w:tc>
        <w:tc>
          <w:tcPr>
            <w:tcW w:w="2393" w:type="dxa"/>
          </w:tcPr>
          <w:p w:rsidR="002E61CA" w:rsidRPr="0007221F" w:rsidRDefault="002E61CA" w:rsidP="00952F55">
            <w:r w:rsidRPr="002E61CA">
              <w:t>Ставят перед собой цель ответить на все вопросы и достичь желаемой оценки</w:t>
            </w:r>
          </w:p>
        </w:tc>
        <w:tc>
          <w:tcPr>
            <w:tcW w:w="2393" w:type="dxa"/>
          </w:tcPr>
          <w:p w:rsidR="002E61CA" w:rsidRPr="0007221F" w:rsidRDefault="002E61CA" w:rsidP="00952F55"/>
        </w:tc>
      </w:tr>
      <w:tr w:rsidR="00B67AC8" w:rsidTr="00B67AC8">
        <w:tc>
          <w:tcPr>
            <w:tcW w:w="2392" w:type="dxa"/>
          </w:tcPr>
          <w:p w:rsidR="00B67AC8" w:rsidRPr="009E0AAF" w:rsidRDefault="002E61CA" w:rsidP="00504ABF">
            <w:r w:rsidRPr="002E61CA">
              <w:t>2. Письменные ответы на вопросы</w:t>
            </w:r>
          </w:p>
        </w:tc>
        <w:tc>
          <w:tcPr>
            <w:tcW w:w="2393" w:type="dxa"/>
          </w:tcPr>
          <w:p w:rsidR="00B67AC8" w:rsidRPr="0032486D" w:rsidRDefault="002E61CA" w:rsidP="00003358">
            <w:r w:rsidRPr="002E61CA">
              <w:t>Раздает вопросы, индивидуально помогает, проверяет</w:t>
            </w:r>
          </w:p>
        </w:tc>
        <w:tc>
          <w:tcPr>
            <w:tcW w:w="2393" w:type="dxa"/>
          </w:tcPr>
          <w:p w:rsidR="00B67AC8" w:rsidRPr="0032486D" w:rsidRDefault="00710635" w:rsidP="00003358">
            <w:r w:rsidRPr="00710635">
              <w:t>Ученики самостоятельно с учебником отвечают на вопросы</w:t>
            </w:r>
          </w:p>
        </w:tc>
        <w:tc>
          <w:tcPr>
            <w:tcW w:w="2393" w:type="dxa"/>
          </w:tcPr>
          <w:p w:rsidR="00B67AC8" w:rsidRPr="0032486D" w:rsidRDefault="00B67AC8" w:rsidP="00003358"/>
        </w:tc>
      </w:tr>
      <w:tr w:rsidR="00B67AC8" w:rsidTr="00B67AC8">
        <w:tc>
          <w:tcPr>
            <w:tcW w:w="2392" w:type="dxa"/>
          </w:tcPr>
          <w:p w:rsidR="00B67AC8" w:rsidRPr="009E0AAF" w:rsidRDefault="00710635" w:rsidP="00504ABF">
            <w:r w:rsidRPr="00710635">
              <w:t>3. Обсуждение</w:t>
            </w:r>
          </w:p>
        </w:tc>
        <w:tc>
          <w:tcPr>
            <w:tcW w:w="2393" w:type="dxa"/>
          </w:tcPr>
          <w:p w:rsidR="00B67AC8" w:rsidRPr="0032486D" w:rsidRDefault="00710635" w:rsidP="00710635">
            <w:r>
              <w:t>Организует обсуждение по вопросам</w:t>
            </w:r>
          </w:p>
        </w:tc>
        <w:tc>
          <w:tcPr>
            <w:tcW w:w="2393" w:type="dxa"/>
          </w:tcPr>
          <w:p w:rsidR="00B67AC8" w:rsidRPr="0032486D" w:rsidRDefault="00710635" w:rsidP="00003358">
            <w:r w:rsidRPr="00710635">
              <w:t>Устно отвечают по вопросам</w:t>
            </w:r>
          </w:p>
        </w:tc>
        <w:tc>
          <w:tcPr>
            <w:tcW w:w="2393" w:type="dxa"/>
          </w:tcPr>
          <w:p w:rsidR="00B67AC8" w:rsidRPr="0032486D" w:rsidRDefault="00B67AC8" w:rsidP="00710635"/>
        </w:tc>
      </w:tr>
      <w:tr w:rsidR="00B67AC8" w:rsidTr="00B67AC8">
        <w:tc>
          <w:tcPr>
            <w:tcW w:w="2392" w:type="dxa"/>
          </w:tcPr>
          <w:p w:rsidR="00B67AC8" w:rsidRPr="009E0AAF" w:rsidRDefault="00710635" w:rsidP="00504ABF">
            <w:r w:rsidRPr="00710635">
              <w:t>4. Домашнее задание</w:t>
            </w:r>
          </w:p>
        </w:tc>
        <w:tc>
          <w:tcPr>
            <w:tcW w:w="2393" w:type="dxa"/>
          </w:tcPr>
          <w:p w:rsidR="00B67AC8" w:rsidRPr="0032486D" w:rsidRDefault="00710635" w:rsidP="00710635">
            <w:r>
              <w:t>Сообщает домашнее задание Параграф 28, сделать рисунок на один из мифов о богах</w:t>
            </w:r>
          </w:p>
        </w:tc>
        <w:tc>
          <w:tcPr>
            <w:tcW w:w="2393" w:type="dxa"/>
          </w:tcPr>
          <w:p w:rsidR="00B67AC8" w:rsidRPr="0032486D" w:rsidRDefault="00710635" w:rsidP="00003358">
            <w:r w:rsidRPr="00710635">
              <w:t>Записывают домашнее задание в дневник</w:t>
            </w:r>
          </w:p>
        </w:tc>
        <w:tc>
          <w:tcPr>
            <w:tcW w:w="2393" w:type="dxa"/>
          </w:tcPr>
          <w:p w:rsidR="00B67AC8" w:rsidRPr="0032486D" w:rsidRDefault="00B67AC8" w:rsidP="00003358"/>
        </w:tc>
      </w:tr>
    </w:tbl>
    <w:p w:rsidR="00B67AC8" w:rsidRDefault="00B67AC8" w:rsidP="00B67AC8"/>
    <w:p w:rsidR="00E24097" w:rsidRDefault="00E24097" w:rsidP="00E24097">
      <w:r>
        <w:t>Часть</w:t>
      </w:r>
      <w:proofErr w:type="gramStart"/>
      <w:r>
        <w:t xml:space="preserve"> А</w:t>
      </w:r>
      <w:proofErr w:type="gramEnd"/>
    </w:p>
    <w:p w:rsidR="00E24097" w:rsidRDefault="00E24097" w:rsidP="00E24097">
      <w:r>
        <w:t xml:space="preserve"> Заполнить таблицу «Боги и богини Греции»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E24097" w:rsidTr="00E24097">
        <w:tc>
          <w:tcPr>
            <w:tcW w:w="4785" w:type="dxa"/>
          </w:tcPr>
          <w:p w:rsidR="00E24097" w:rsidRDefault="00E24097" w:rsidP="00E24097">
            <w:pPr>
              <w:jc w:val="center"/>
            </w:pPr>
            <w:r>
              <w:t>Боги</w:t>
            </w:r>
          </w:p>
        </w:tc>
        <w:tc>
          <w:tcPr>
            <w:tcW w:w="4786" w:type="dxa"/>
          </w:tcPr>
          <w:p w:rsidR="00E24097" w:rsidRDefault="00E24097" w:rsidP="00E24097">
            <w:pPr>
              <w:jc w:val="center"/>
            </w:pPr>
            <w:r>
              <w:t>Чему покровительствовали</w:t>
            </w:r>
          </w:p>
          <w:p w:rsidR="00E24097" w:rsidRDefault="00E24097" w:rsidP="00E24097">
            <w:pPr>
              <w:jc w:val="center"/>
            </w:pPr>
          </w:p>
        </w:tc>
      </w:tr>
      <w:tr w:rsidR="00E24097" w:rsidTr="00E24097">
        <w:tc>
          <w:tcPr>
            <w:tcW w:w="4785" w:type="dxa"/>
          </w:tcPr>
          <w:p w:rsidR="00E24097" w:rsidRDefault="00E24097" w:rsidP="00E24097"/>
        </w:tc>
        <w:tc>
          <w:tcPr>
            <w:tcW w:w="4786" w:type="dxa"/>
          </w:tcPr>
          <w:p w:rsidR="00E24097" w:rsidRDefault="00E24097" w:rsidP="00E24097"/>
        </w:tc>
      </w:tr>
      <w:tr w:rsidR="00E24097" w:rsidTr="00E24097">
        <w:tc>
          <w:tcPr>
            <w:tcW w:w="4785" w:type="dxa"/>
          </w:tcPr>
          <w:p w:rsidR="00E24097" w:rsidRDefault="00E24097" w:rsidP="00E24097"/>
        </w:tc>
        <w:tc>
          <w:tcPr>
            <w:tcW w:w="4786" w:type="dxa"/>
          </w:tcPr>
          <w:p w:rsidR="00E24097" w:rsidRDefault="00E24097" w:rsidP="00E24097"/>
        </w:tc>
      </w:tr>
    </w:tbl>
    <w:p w:rsidR="00E24097" w:rsidRDefault="00E24097" w:rsidP="00E24097"/>
    <w:p w:rsidR="00E24097" w:rsidRDefault="00E24097" w:rsidP="00E24097">
      <w:pPr>
        <w:jc w:val="both"/>
      </w:pPr>
      <w:r>
        <w:t>Часть Б.</w:t>
      </w:r>
    </w:p>
    <w:p w:rsidR="00E24097" w:rsidRDefault="00E24097" w:rsidP="00E24097">
      <w:pPr>
        <w:jc w:val="both"/>
      </w:pPr>
      <w:r>
        <w:lastRenderedPageBreak/>
        <w:t>Какой бог является сильнейшим среди всех богов? Чьим сыном он является? Какие природные явления подчиняются воле этого бога?</w:t>
      </w:r>
    </w:p>
    <w:p w:rsidR="00E24097" w:rsidRDefault="00E24097" w:rsidP="00E24097">
      <w:pPr>
        <w:jc w:val="both"/>
      </w:pPr>
      <w:r>
        <w:t>Как называется владыка (бог) морей? Почему мореплаватели боялись этого бога?</w:t>
      </w:r>
    </w:p>
    <w:p w:rsidR="00E24097" w:rsidRDefault="00E24097" w:rsidP="00E24097">
      <w:pPr>
        <w:jc w:val="both"/>
      </w:pPr>
      <w:r>
        <w:t>Назовите самого мрачного из богов. Почему Аиду пришлось вернуть свою жену Персефону обратно на землю? Сколько времени Персефона проводила на земле и сколько – под землей?</w:t>
      </w:r>
    </w:p>
    <w:p w:rsidR="00E24097" w:rsidRDefault="00E24097" w:rsidP="00E24097">
      <w:pPr>
        <w:jc w:val="both"/>
      </w:pPr>
      <w:r>
        <w:t xml:space="preserve">Чем занимается бог солнечного света Аполлон? Сколько у него спутниц (муз)? Почему Аполлон наказал бога полей сатира </w:t>
      </w:r>
      <w:proofErr w:type="spellStart"/>
      <w:r>
        <w:t>Марсия</w:t>
      </w:r>
      <w:proofErr w:type="spellEnd"/>
      <w:r>
        <w:t>?</w:t>
      </w:r>
    </w:p>
    <w:p w:rsidR="00E24097" w:rsidRDefault="00E24097" w:rsidP="00E24097">
      <w:pPr>
        <w:jc w:val="both"/>
      </w:pPr>
      <w:r>
        <w:t>Часть В.</w:t>
      </w:r>
    </w:p>
    <w:p w:rsidR="00E24097" w:rsidRDefault="00E24097" w:rsidP="00E24097">
      <w:pPr>
        <w:jc w:val="both"/>
      </w:pPr>
      <w:r>
        <w:t xml:space="preserve">Какие явления природы отразились в религиозных верованиях греков? Какие занятия людей? </w:t>
      </w:r>
    </w:p>
    <w:p w:rsidR="00E24097" w:rsidRDefault="00E24097" w:rsidP="00E24097">
      <w:pPr>
        <w:jc w:val="both"/>
      </w:pPr>
      <w:r>
        <w:t>Почему греки особенно почитали Зевса и Посейдона, а в религии египтян не было вовсе ни бога грома и молний, ни бога моря?</w:t>
      </w:r>
    </w:p>
    <w:p w:rsidR="00E24097" w:rsidRDefault="0011473F" w:rsidP="00E24097">
      <w:pPr>
        <w:jc w:val="both"/>
      </w:pPr>
      <w:r>
        <w:t>Какой народ в отличие</w:t>
      </w:r>
      <w:r w:rsidR="00E24097">
        <w:t xml:space="preserve"> от древних греков верил только в одного Бога, создавшего весь мир? </w:t>
      </w:r>
    </w:p>
    <w:p w:rsidR="00E24097" w:rsidRDefault="00E24097" w:rsidP="00E24097">
      <w:pPr>
        <w:jc w:val="both"/>
      </w:pPr>
      <w:r>
        <w:t>Часть С.</w:t>
      </w:r>
    </w:p>
    <w:p w:rsidR="00E24097" w:rsidRDefault="00E24097" w:rsidP="00E24097">
      <w:pPr>
        <w:jc w:val="both"/>
      </w:pPr>
      <w:r>
        <w:t>Как Вы думаете, почему бог Зевс не любит бога войны Ареса? В чем сходство и в чем различие бога Ареса и богини Афины? Чем прославилась богиня Афина?</w:t>
      </w:r>
    </w:p>
    <w:p w:rsidR="00E24097" w:rsidRDefault="00E24097" w:rsidP="00E24097">
      <w:pPr>
        <w:jc w:val="both"/>
      </w:pPr>
      <w:r>
        <w:t>Что привлекает Вас в героях мифов о Геракле и Прометее?</w:t>
      </w:r>
    </w:p>
    <w:p w:rsidR="00E24097" w:rsidRDefault="00E24097"/>
    <w:sectPr w:rsidR="00E2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AC8"/>
    <w:rsid w:val="0011473F"/>
    <w:rsid w:val="002E61CA"/>
    <w:rsid w:val="00710635"/>
    <w:rsid w:val="00B67AC8"/>
    <w:rsid w:val="00E24097"/>
    <w:rsid w:val="00F8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C8"/>
    <w:pPr>
      <w:ind w:left="720"/>
      <w:contextualSpacing/>
    </w:pPr>
  </w:style>
  <w:style w:type="table" w:styleId="a4">
    <w:name w:val="Table Grid"/>
    <w:basedOn w:val="a1"/>
    <w:uiPriority w:val="59"/>
    <w:rsid w:val="00B67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School18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5</cp:revision>
  <cp:lastPrinted>2013-12-18T01:39:00Z</cp:lastPrinted>
  <dcterms:created xsi:type="dcterms:W3CDTF">2013-12-18T01:08:00Z</dcterms:created>
  <dcterms:modified xsi:type="dcterms:W3CDTF">2013-12-18T01:42:00Z</dcterms:modified>
</cp:coreProperties>
</file>